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394F5AC0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F26EDB">
        <w:rPr>
          <w:rFonts w:ascii="Arial Nova" w:hAnsi="Arial Nova"/>
          <w:b/>
          <w:sz w:val="32"/>
          <w:szCs w:val="32"/>
        </w:rPr>
        <w:t>27</w:t>
      </w:r>
      <w:r w:rsidR="00BF38A8">
        <w:rPr>
          <w:rFonts w:ascii="Arial Nova" w:hAnsi="Arial Nova"/>
          <w:b/>
          <w:sz w:val="32"/>
          <w:szCs w:val="32"/>
        </w:rPr>
        <w:t>.10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F26EDB">
        <w:rPr>
          <w:rFonts w:ascii="Arial Nova" w:hAnsi="Arial Nova"/>
          <w:b/>
          <w:sz w:val="32"/>
          <w:szCs w:val="32"/>
        </w:rPr>
        <w:t>31</w:t>
      </w:r>
      <w:r w:rsidR="00D6767E">
        <w:rPr>
          <w:rFonts w:ascii="Arial Nova" w:hAnsi="Arial Nova"/>
          <w:b/>
          <w:sz w:val="32"/>
          <w:szCs w:val="32"/>
        </w:rPr>
        <w:t>.10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24C80333" w:rsidR="00695475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F26EDB">
        <w:rPr>
          <w:rFonts w:ascii="Arial Nova" w:hAnsi="Arial Nova"/>
          <w:sz w:val="24"/>
          <w:szCs w:val="24"/>
        </w:rPr>
        <w:t>SIR I BUĐOLA  U INTEGRALNOM PECIVU</w:t>
      </w:r>
    </w:p>
    <w:p w14:paraId="465D51DC" w14:textId="456B9F71" w:rsidR="008B48EE" w:rsidRPr="00F26EDB" w:rsidRDefault="008B48EE" w:rsidP="00F26EDB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F26EDB">
        <w:rPr>
          <w:rFonts w:ascii="Arial Nova" w:hAnsi="Arial Nova"/>
          <w:sz w:val="24"/>
          <w:szCs w:val="24"/>
        </w:rPr>
        <w:t>ŠUNKA I ZDENKA TOPLJENI SIR  U INTEGRALNOM PECIVU</w:t>
      </w:r>
    </w:p>
    <w:p w14:paraId="03532951" w14:textId="7E5F8D57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F26EDB">
        <w:rPr>
          <w:rFonts w:ascii="Arial Nova" w:hAnsi="Arial Nova"/>
          <w:sz w:val="24"/>
          <w:szCs w:val="24"/>
        </w:rPr>
        <w:t>MASLAC I MARMELADA</w:t>
      </w:r>
      <w:r w:rsidR="00F44828">
        <w:rPr>
          <w:rFonts w:ascii="Arial Nova" w:hAnsi="Arial Nova"/>
          <w:sz w:val="24"/>
          <w:szCs w:val="24"/>
        </w:rPr>
        <w:t xml:space="preserve">  U INTEGRALNOM PECIVU</w:t>
      </w:r>
    </w:p>
    <w:p w14:paraId="6A737AAD" w14:textId="77777777" w:rsidR="00F26EDB" w:rsidRPr="00C5587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F26EDB">
        <w:rPr>
          <w:rFonts w:ascii="Arial Nova" w:hAnsi="Arial Nova"/>
          <w:sz w:val="24"/>
          <w:szCs w:val="24"/>
        </w:rPr>
        <w:t>TJESTENINA U UMAKU OD RAJČICE</w:t>
      </w:r>
    </w:p>
    <w:p w14:paraId="580265AC" w14:textId="6B362C8A" w:rsidR="000C2CD8" w:rsidRPr="008B48EE" w:rsidRDefault="000C2CD8" w:rsidP="000C2CD8">
      <w:pPr>
        <w:jc w:val="both"/>
        <w:rPr>
          <w:rFonts w:ascii="Arial Nova" w:hAnsi="Arial Nova"/>
          <w:sz w:val="24"/>
          <w:szCs w:val="24"/>
        </w:rPr>
      </w:pPr>
    </w:p>
    <w:p w14:paraId="5AA1939D" w14:textId="6F035B49" w:rsidR="008B48EE" w:rsidRDefault="008B48EE" w:rsidP="008B48EE">
      <w:pPr>
        <w:rPr>
          <w:rFonts w:ascii="Arial Nova" w:hAnsi="Arial Nova"/>
          <w:sz w:val="24"/>
          <w:szCs w:val="24"/>
        </w:rPr>
      </w:pPr>
    </w:p>
    <w:p w14:paraId="183542FE" w14:textId="477D77E0" w:rsidR="00F26EDB" w:rsidRPr="00C55870" w:rsidRDefault="00F26EDB" w:rsidP="008B48EE">
      <w:pPr>
        <w:rPr>
          <w:rFonts w:ascii="Arial Nova" w:hAnsi="Arial Nova"/>
          <w:sz w:val="24"/>
          <w:szCs w:val="24"/>
        </w:rPr>
      </w:pPr>
    </w:p>
    <w:sectPr w:rsidR="00F26EDB" w:rsidRPr="00C55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BF38A8"/>
    <w:rsid w:val="00CE6D2E"/>
    <w:rsid w:val="00D6767E"/>
    <w:rsid w:val="00D8732E"/>
    <w:rsid w:val="00E27443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14</cp:revision>
  <cp:lastPrinted>2025-09-26T06:51:00Z</cp:lastPrinted>
  <dcterms:created xsi:type="dcterms:W3CDTF">2024-01-23T11:44:00Z</dcterms:created>
  <dcterms:modified xsi:type="dcterms:W3CDTF">2025-10-24T09:21:00Z</dcterms:modified>
</cp:coreProperties>
</file>